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A0A" w:rsidRDefault="00F47A0A" w:rsidP="00F47A0A"/>
    <w:p w:rsidR="00201D61" w:rsidRDefault="00201D61" w:rsidP="00F47A0A">
      <w:bookmarkStart w:id="0" w:name="_GoBack"/>
      <w:bookmarkEnd w:id="0"/>
    </w:p>
    <w:tbl>
      <w:tblPr>
        <w:tblW w:w="96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F47A0A" w:rsidTr="00BB2D97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F47A0A" w:rsidRDefault="00F47A0A" w:rsidP="00BB2D97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06394E7" wp14:editId="37544559">
                  <wp:simplePos x="0" y="0"/>
                  <wp:positionH relativeFrom="column">
                    <wp:posOffset>2298700</wp:posOffset>
                  </wp:positionH>
                  <wp:positionV relativeFrom="paragraph">
                    <wp:posOffset>105410</wp:posOffset>
                  </wp:positionV>
                  <wp:extent cx="945515" cy="1097280"/>
                  <wp:effectExtent l="0" t="0" r="6985" b="7620"/>
                  <wp:wrapSquare wrapText="righ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47A0A" w:rsidRDefault="00F47A0A" w:rsidP="00BB2D97">
            <w:pPr>
              <w:jc w:val="center"/>
              <w:rPr>
                <w:b/>
                <w:sz w:val="22"/>
              </w:rPr>
            </w:pPr>
          </w:p>
          <w:p w:rsidR="00F47A0A" w:rsidRDefault="00F47A0A" w:rsidP="00BB2D97">
            <w:pPr>
              <w:jc w:val="center"/>
              <w:rPr>
                <w:b/>
                <w:sz w:val="22"/>
              </w:rPr>
            </w:pPr>
          </w:p>
          <w:p w:rsidR="00F47A0A" w:rsidRDefault="00F47A0A" w:rsidP="00BB2D97">
            <w:pPr>
              <w:jc w:val="center"/>
              <w:rPr>
                <w:b/>
                <w:sz w:val="22"/>
              </w:rPr>
            </w:pPr>
          </w:p>
          <w:p w:rsidR="00F47A0A" w:rsidRDefault="00F47A0A" w:rsidP="00BB2D97">
            <w:pPr>
              <w:jc w:val="center"/>
              <w:rPr>
                <w:b/>
                <w:sz w:val="22"/>
              </w:rPr>
            </w:pPr>
          </w:p>
          <w:p w:rsidR="00F47A0A" w:rsidRDefault="00F47A0A" w:rsidP="00BB2D97">
            <w:pPr>
              <w:jc w:val="center"/>
              <w:rPr>
                <w:b/>
                <w:sz w:val="22"/>
              </w:rPr>
            </w:pPr>
          </w:p>
          <w:p w:rsidR="00F47A0A" w:rsidRDefault="00F47A0A" w:rsidP="00BB2D97">
            <w:pPr>
              <w:jc w:val="center"/>
              <w:rPr>
                <w:b/>
                <w:sz w:val="22"/>
              </w:rPr>
            </w:pPr>
          </w:p>
          <w:p w:rsidR="00F47A0A" w:rsidRDefault="00F47A0A" w:rsidP="00BB2D97">
            <w:pPr>
              <w:jc w:val="center"/>
              <w:rPr>
                <w:b/>
                <w:sz w:val="22"/>
              </w:rPr>
            </w:pPr>
          </w:p>
          <w:p w:rsidR="00F47A0A" w:rsidRDefault="00F47A0A" w:rsidP="00BB2D97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F47A0A" w:rsidRDefault="00F47A0A" w:rsidP="00BB2D97">
            <w:pPr>
              <w:jc w:val="center"/>
              <w:rPr>
                <w:bCs/>
                <w:sz w:val="22"/>
                <w:szCs w:val="20"/>
              </w:rPr>
            </w:pPr>
          </w:p>
          <w:p w:rsidR="00F47A0A" w:rsidRDefault="00F47A0A" w:rsidP="00BB2D97">
            <w:pPr>
              <w:pStyle w:val="4"/>
            </w:pPr>
            <w:r>
              <w:t>КЪЭБЭРДЭЙ – БАЛЪКЪЭР РЕСПУБЛИКЭМ И ДЗЭЛЫКЪУЭ КУЕЙМ ЩЫЩ ШОРДАКЪ КЪУАЖЭМ И АДМИНИСТРАЦЭ</w:t>
            </w:r>
          </w:p>
          <w:p w:rsidR="00F47A0A" w:rsidRDefault="00F47A0A" w:rsidP="00BB2D97">
            <w:pPr>
              <w:jc w:val="center"/>
              <w:rPr>
                <w:b/>
                <w:sz w:val="22"/>
                <w:szCs w:val="20"/>
              </w:rPr>
            </w:pPr>
          </w:p>
          <w:p w:rsidR="00F47A0A" w:rsidRDefault="00F47A0A" w:rsidP="00BB2D97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F47A0A" w:rsidRDefault="00F47A0A" w:rsidP="00BB2D97">
            <w:pPr>
              <w:jc w:val="center"/>
              <w:rPr>
                <w:b/>
                <w:sz w:val="22"/>
                <w:szCs w:val="20"/>
              </w:rPr>
            </w:pPr>
          </w:p>
          <w:p w:rsidR="00F47A0A" w:rsidRDefault="00F47A0A" w:rsidP="00BB2D97">
            <w:pPr>
              <w:pStyle w:val="5"/>
              <w:ind w:left="-170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proofErr w:type="gramStart"/>
            <w:r>
              <w:rPr>
                <w:sz w:val="18"/>
              </w:rPr>
              <w:t xml:space="preserve">361705  </w:t>
            </w:r>
            <w:proofErr w:type="spellStart"/>
            <w:r>
              <w:rPr>
                <w:sz w:val="18"/>
              </w:rPr>
              <w:t>с.п</w:t>
            </w:r>
            <w:proofErr w:type="spellEnd"/>
            <w:r>
              <w:rPr>
                <w:sz w:val="18"/>
              </w:rPr>
              <w:t>.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>
              <w:rPr>
                <w:sz w:val="18"/>
              </w:rPr>
              <w:t>, ул.Ленина,105                                                                                         тел./факс.73-1-41</w:t>
            </w:r>
          </w:p>
          <w:p w:rsidR="00F47A0A" w:rsidRDefault="00F47A0A" w:rsidP="00BB2D97">
            <w:r>
              <w:rPr>
                <w:b/>
                <w:sz w:val="18"/>
                <w:szCs w:val="18"/>
              </w:rPr>
              <w:t xml:space="preserve">Электронный адрес: </w:t>
            </w:r>
            <w:r>
              <w:rPr>
                <w:b/>
                <w:sz w:val="18"/>
                <w:szCs w:val="18"/>
                <w:lang w:val="en-US"/>
              </w:rPr>
              <w:t>E</w:t>
            </w:r>
            <w:r w:rsidRPr="00B6797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9E37B5"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shordakovomail</w:t>
            </w:r>
            <w:proofErr w:type="spellEnd"/>
            <w:r>
              <w:rPr>
                <w:b/>
                <w:sz w:val="18"/>
                <w:szCs w:val="18"/>
              </w:rPr>
              <w:t>.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F47A0A" w:rsidTr="00BB2D97">
        <w:trPr>
          <w:trHeight w:val="20"/>
        </w:trPr>
        <w:tc>
          <w:tcPr>
            <w:tcW w:w="9645" w:type="dxa"/>
            <w:tcBorders>
              <w:top w:val="thickThinMediumGap" w:sz="24" w:space="0" w:color="auto"/>
              <w:left w:val="nil"/>
              <w:bottom w:val="nil"/>
              <w:right w:val="nil"/>
            </w:tcBorders>
          </w:tcPr>
          <w:p w:rsidR="00F47A0A" w:rsidRDefault="00F47A0A" w:rsidP="00BB2D97">
            <w:pPr>
              <w:jc w:val="center"/>
              <w:rPr>
                <w:bCs/>
                <w:sz w:val="22"/>
                <w:szCs w:val="20"/>
              </w:rPr>
            </w:pPr>
          </w:p>
        </w:tc>
      </w:tr>
    </w:tbl>
    <w:p w:rsidR="00F47A0A" w:rsidRDefault="00F47A0A" w:rsidP="00F47A0A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</w:p>
    <w:p w:rsidR="00F47A0A" w:rsidRDefault="00F47A0A" w:rsidP="00F47A0A">
      <w:pPr>
        <w:jc w:val="both"/>
        <w:rPr>
          <w:b/>
        </w:rPr>
      </w:pPr>
      <w:r>
        <w:rPr>
          <w:b/>
        </w:rPr>
        <w:t>09.01.2019г.</w:t>
      </w:r>
      <w:r>
        <w:rPr>
          <w:b/>
        </w:rPr>
        <w:tab/>
        <w:t xml:space="preserve">                                                                                                      </w:t>
      </w:r>
    </w:p>
    <w:p w:rsidR="00F47A0A" w:rsidRDefault="00F47A0A" w:rsidP="00F47A0A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  <w:proofErr w:type="gramStart"/>
      <w:r>
        <w:rPr>
          <w:b/>
        </w:rPr>
        <w:t>ПОСТАНОВЛЕНИЕ  №</w:t>
      </w:r>
      <w:proofErr w:type="gramEnd"/>
      <w:r>
        <w:rPr>
          <w:b/>
        </w:rPr>
        <w:t xml:space="preserve"> 1</w:t>
      </w:r>
    </w:p>
    <w:p w:rsidR="00F47A0A" w:rsidRDefault="00F47A0A" w:rsidP="00F47A0A">
      <w:pPr>
        <w:jc w:val="right"/>
        <w:rPr>
          <w:b/>
        </w:rPr>
      </w:pPr>
      <w:r>
        <w:rPr>
          <w:b/>
        </w:rPr>
        <w:t>ПОСТАНОВЛЕНЭ № 1</w:t>
      </w:r>
    </w:p>
    <w:p w:rsidR="00F47A0A" w:rsidRDefault="00F47A0A" w:rsidP="00F47A0A">
      <w:pPr>
        <w:tabs>
          <w:tab w:val="left" w:pos="480"/>
          <w:tab w:val="right" w:pos="9354"/>
        </w:tabs>
        <w:rPr>
          <w:b/>
        </w:rPr>
      </w:pPr>
      <w:r>
        <w:rPr>
          <w:b/>
        </w:rPr>
        <w:tab/>
      </w:r>
      <w:r>
        <w:rPr>
          <w:b/>
        </w:rPr>
        <w:tab/>
        <w:t>БЕГИМ № 1</w:t>
      </w:r>
    </w:p>
    <w:p w:rsidR="00F47A0A" w:rsidRDefault="00F47A0A" w:rsidP="00F47A0A">
      <w:pPr>
        <w:rPr>
          <w:sz w:val="28"/>
          <w:szCs w:val="28"/>
        </w:rPr>
      </w:pPr>
    </w:p>
    <w:p w:rsidR="00F47A0A" w:rsidRPr="009E37B5" w:rsidRDefault="00F47A0A" w:rsidP="00F47A0A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  <w:r w:rsidRPr="00C1127F">
        <w:rPr>
          <w:sz w:val="24"/>
          <w:szCs w:val="24"/>
        </w:rPr>
        <w:t xml:space="preserve"> «</w:t>
      </w:r>
      <w:r w:rsidRPr="009E37B5">
        <w:rPr>
          <w:rFonts w:ascii="Times New Roman" w:hAnsi="Times New Roman" w:cs="Times New Roman"/>
          <w:sz w:val="24"/>
          <w:szCs w:val="24"/>
        </w:rPr>
        <w:t xml:space="preserve">О мерах по обеспечению сохранности магистральных, </w:t>
      </w:r>
    </w:p>
    <w:p w:rsidR="00F47A0A" w:rsidRPr="009E37B5" w:rsidRDefault="00F47A0A" w:rsidP="00F47A0A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внутриобластных и местных кабельных линий связи»</w:t>
      </w:r>
    </w:p>
    <w:p w:rsidR="00F47A0A" w:rsidRPr="009E37B5" w:rsidRDefault="00F47A0A" w:rsidP="00F47A0A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</w:p>
    <w:p w:rsidR="00F47A0A" w:rsidRPr="009E37B5" w:rsidRDefault="00F47A0A" w:rsidP="00F47A0A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ab/>
        <w:t>Во исполнение постановления Правительства Российской Федерации от 9 июня 1995 год №578 «О правилах охраны линий и сооружений связи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» ,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с целью предотвращения повреждения магистральных и внутризоновых кабелей связи, обслуживаемых Кабардино-Балкарским филиалом ПАО «Ростелеком»   </w:t>
      </w:r>
      <w:r w:rsidRPr="009E37B5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F47A0A" w:rsidRPr="009E37B5" w:rsidRDefault="00F47A0A" w:rsidP="00F47A0A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7A0A" w:rsidRPr="009E37B5" w:rsidRDefault="00F47A0A" w:rsidP="00F47A0A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Запретить  руководителям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организаций,  частным и индивидуальным                  предпринимателям, арендаторам, начальникам участков, механизаторам землеройных механизмов производство земельных и строительных работ в охранной и прилегающей зоне прохождения кабелей связи без согласования и присутствия   представителей   ТЦТЭТ 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КБф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ПАО «Ростелеком».</w:t>
      </w:r>
    </w:p>
    <w:p w:rsidR="00F47A0A" w:rsidRPr="009E37B5" w:rsidRDefault="00F47A0A" w:rsidP="00F47A0A">
      <w:pPr>
        <w:pStyle w:val="a3"/>
        <w:shd w:val="clear" w:color="auto" w:fill="auto"/>
        <w:ind w:left="20" w:right="80" w:firstLine="0"/>
        <w:rPr>
          <w:rFonts w:ascii="Times New Roman" w:hAnsi="Times New Roman" w:cs="Times New Roman"/>
          <w:sz w:val="24"/>
          <w:szCs w:val="24"/>
        </w:rPr>
      </w:pPr>
    </w:p>
    <w:p w:rsidR="00F47A0A" w:rsidRPr="009E37B5" w:rsidRDefault="00F47A0A" w:rsidP="00F47A0A">
      <w:pPr>
        <w:pStyle w:val="a3"/>
        <w:numPr>
          <w:ilvl w:val="3"/>
          <w:numId w:val="1"/>
        </w:numPr>
        <w:shd w:val="clear" w:color="auto" w:fill="auto"/>
        <w:tabs>
          <w:tab w:val="left" w:pos="676"/>
        </w:tabs>
        <w:ind w:left="720" w:right="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37B5">
        <w:rPr>
          <w:rFonts w:ascii="Times New Roman" w:hAnsi="Times New Roman" w:cs="Times New Roman"/>
          <w:sz w:val="24"/>
          <w:szCs w:val="24"/>
        </w:rPr>
        <w:t>Ответственным  за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согласования  с  Кабардино- Балкарским  филиалом ПАО «Ростелеком»   всех   видов   землеройных и строительных  работ  в  охранной  и прилегающей  зоне  кабелей связи  на  территории  с</w:t>
      </w:r>
      <w:r>
        <w:rPr>
          <w:rFonts w:ascii="Times New Roman" w:hAnsi="Times New Roman" w:cs="Times New Roman"/>
          <w:sz w:val="24"/>
          <w:szCs w:val="24"/>
        </w:rPr>
        <w:t xml:space="preserve">ельского поселения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муниципального района КБР назначить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Жирикова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Марата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Суадиновича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специалиста  по сельскому хозяйству местной администрации с.</w:t>
      </w:r>
      <w:r>
        <w:rPr>
          <w:rFonts w:ascii="Times New Roman" w:hAnsi="Times New Roman" w:cs="Times New Roman"/>
          <w:sz w:val="24"/>
          <w:szCs w:val="24"/>
        </w:rPr>
        <w:t xml:space="preserve"> п.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 муниципального района КБР.</w:t>
      </w:r>
    </w:p>
    <w:p w:rsidR="00F47A0A" w:rsidRPr="00ED767B" w:rsidRDefault="00F47A0A" w:rsidP="00ED767B">
      <w:pPr>
        <w:pStyle w:val="a3"/>
        <w:numPr>
          <w:ilvl w:val="3"/>
          <w:numId w:val="1"/>
        </w:numPr>
        <w:shd w:val="clear" w:color="auto" w:fill="auto"/>
        <w:tabs>
          <w:tab w:val="left" w:pos="695"/>
        </w:tabs>
        <w:ind w:left="720" w:right="8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Жириков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М.С.</w:t>
      </w:r>
      <w:r w:rsidRPr="009E37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 оказывать   содействие   и   помощь   работникам  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КБф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   ПАО «Ростелеком»  в проведении  охранно-предупредительной  работы  с работниками </w:t>
      </w:r>
      <w:r w:rsidRPr="009E37B5">
        <w:rPr>
          <w:rFonts w:ascii="Times New Roman" w:hAnsi="Times New Roman" w:cs="Times New Roman"/>
          <w:sz w:val="24"/>
          <w:szCs w:val="24"/>
        </w:rPr>
        <w:lastRenderedPageBreak/>
        <w:t xml:space="preserve">предприятий, организаций, частными  и  индивидуальными   предпринимателями, арендаторами, начальниками  участков и  механизаторами, расположенных  на территории сельского поселения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7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муниципального района. </w:t>
      </w:r>
      <w:r w:rsidRPr="00ED76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F47A0A" w:rsidRPr="009E37B5" w:rsidRDefault="00F47A0A" w:rsidP="00F47A0A">
      <w:pPr>
        <w:pStyle w:val="a3"/>
        <w:shd w:val="clear" w:color="auto" w:fill="auto"/>
        <w:tabs>
          <w:tab w:val="left" w:pos="695"/>
        </w:tabs>
        <w:ind w:left="72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Рекомендовать  руководителям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предприятий , расположенных  на территории  сельского  поселения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 муниципального района , назначить  ответственных  за  производство строительных и землеройных работ в охранной  и  прилегающей  зоне линии  связи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волоконно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- оптического кабеля.</w:t>
      </w:r>
    </w:p>
    <w:p w:rsidR="00F47A0A" w:rsidRPr="009E37B5" w:rsidRDefault="00F47A0A" w:rsidP="00F47A0A">
      <w:pPr>
        <w:pStyle w:val="a3"/>
        <w:shd w:val="clear" w:color="auto" w:fill="auto"/>
        <w:tabs>
          <w:tab w:val="left" w:pos="944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3.1 Обязать ответственных при организации строительных и землеройных работ в охранной (</w:t>
      </w:r>
      <w:smartTag w:uri="urn:schemas-microsoft-com:office:smarttags" w:element="metricconverter">
        <w:smartTagPr>
          <w:attr w:name="ProductID" w:val="2 метра"/>
        </w:smartTagPr>
        <w:r w:rsidRPr="009E37B5">
          <w:rPr>
            <w:rFonts w:ascii="Times New Roman" w:hAnsi="Times New Roman" w:cs="Times New Roman"/>
            <w:sz w:val="24"/>
            <w:szCs w:val="24"/>
          </w:rPr>
          <w:t>2 метра</w:t>
        </w:r>
      </w:smartTag>
      <w:r w:rsidRPr="009E37B5">
        <w:rPr>
          <w:rFonts w:ascii="Times New Roman" w:hAnsi="Times New Roman" w:cs="Times New Roman"/>
          <w:sz w:val="24"/>
          <w:szCs w:val="24"/>
        </w:rPr>
        <w:t xml:space="preserve"> от оси кабеля в обе стороны)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и  прилегающей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 xml:space="preserve">         ( до </w:t>
      </w:r>
      <w:smartTag w:uri="urn:schemas-microsoft-com:office:smarttags" w:element="metricconverter">
        <w:smartTagPr>
          <w:attr w:name="ProductID" w:val="25 метров"/>
        </w:smartTagPr>
        <w:r w:rsidRPr="009E37B5">
          <w:rPr>
            <w:rFonts w:ascii="Times New Roman" w:hAnsi="Times New Roman" w:cs="Times New Roman"/>
            <w:sz w:val="24"/>
            <w:szCs w:val="24"/>
          </w:rPr>
          <w:t>25 метров</w:t>
        </w:r>
      </w:smartTag>
      <w:r w:rsidRPr="009E37B5">
        <w:rPr>
          <w:rFonts w:ascii="Times New Roman" w:hAnsi="Times New Roman" w:cs="Times New Roman"/>
          <w:sz w:val="24"/>
          <w:szCs w:val="24"/>
        </w:rPr>
        <w:t xml:space="preserve"> в обе стороны от оси  кабеля) зоне кабеля связи  за трое суток до начала работ вызвать представителя Кабардино-Балкарского филиала ПАО «Ростелеком», определить точное прохождения Кабеля связи, обозначить границы охранной зоны кабеля связи и  провести инструктаж машинистов  землеройной  техники   и   исполнителей   работ .</w:t>
      </w:r>
    </w:p>
    <w:p w:rsidR="00F47A0A" w:rsidRPr="009E37B5" w:rsidRDefault="00F47A0A" w:rsidP="00F47A0A">
      <w:pPr>
        <w:pStyle w:val="a3"/>
        <w:shd w:val="clear" w:color="auto" w:fill="auto"/>
        <w:tabs>
          <w:tab w:val="left" w:pos="944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3.2 Обязать ответственных за производство строительных и землеройных работ в охранной и пр</w:t>
      </w:r>
      <w:r>
        <w:rPr>
          <w:rFonts w:ascii="Times New Roman" w:hAnsi="Times New Roman" w:cs="Times New Roman"/>
          <w:sz w:val="24"/>
          <w:szCs w:val="24"/>
        </w:rPr>
        <w:t xml:space="preserve">илегающей зоне линии связи до </w:t>
      </w:r>
      <w:r w:rsidRPr="009E37B5">
        <w:rPr>
          <w:rFonts w:ascii="Times New Roman" w:hAnsi="Times New Roman" w:cs="Times New Roman"/>
          <w:sz w:val="24"/>
          <w:szCs w:val="24"/>
        </w:rPr>
        <w:t>8 апреля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E37B5">
        <w:rPr>
          <w:rFonts w:ascii="Times New Roman" w:hAnsi="Times New Roman" w:cs="Times New Roman"/>
          <w:sz w:val="24"/>
          <w:szCs w:val="24"/>
        </w:rPr>
        <w:t xml:space="preserve"> г. провести инструктаж с работниками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предприятий .</w:t>
      </w:r>
      <w:proofErr w:type="gramEnd"/>
    </w:p>
    <w:p w:rsidR="00F47A0A" w:rsidRPr="009E37B5" w:rsidRDefault="00F47A0A" w:rsidP="00F47A0A">
      <w:pPr>
        <w:pStyle w:val="a3"/>
        <w:shd w:val="clear" w:color="auto" w:fill="auto"/>
        <w:tabs>
          <w:tab w:val="left" w:pos="1002"/>
        </w:tabs>
        <w:ind w:left="720" w:right="140" w:firstLine="0"/>
        <w:jc w:val="both"/>
        <w:rPr>
          <w:rStyle w:val="12pt2"/>
          <w:rFonts w:ascii="Times New Roman" w:hAnsi="Times New Roman" w:cs="Times New Roman"/>
          <w:b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3.3 При необходимости производства землеройных работ в охранной    и прилегающей зоне магистральных и внутризоновых кабелей связи немедленно вызвать </w:t>
      </w:r>
      <w:proofErr w:type="gramStart"/>
      <w:r w:rsidRPr="009E37B5">
        <w:rPr>
          <w:rFonts w:ascii="Times New Roman" w:hAnsi="Times New Roman" w:cs="Times New Roman"/>
          <w:sz w:val="24"/>
          <w:szCs w:val="24"/>
        </w:rPr>
        <w:t>представителя  Кабардино</w:t>
      </w:r>
      <w:proofErr w:type="gramEnd"/>
      <w:r w:rsidRPr="009E37B5">
        <w:rPr>
          <w:rFonts w:ascii="Times New Roman" w:hAnsi="Times New Roman" w:cs="Times New Roman"/>
          <w:sz w:val="24"/>
          <w:szCs w:val="24"/>
        </w:rPr>
        <w:t>-Балкарского филиала     ПАО «Ростелеком»  по телефону 8-804 302 02 02 , 96-78-98  ,</w:t>
      </w:r>
      <w:r w:rsidRPr="009E37B5">
        <w:rPr>
          <w:rStyle w:val="12pt2"/>
          <w:rFonts w:ascii="Times New Roman" w:hAnsi="Times New Roman" w:cs="Times New Roman"/>
        </w:rPr>
        <w:t xml:space="preserve">  </w:t>
      </w:r>
      <w:r w:rsidRPr="009E37B5">
        <w:rPr>
          <w:rStyle w:val="12pt2"/>
          <w:rFonts w:ascii="Times New Roman" w:hAnsi="Times New Roman" w:cs="Times New Roman"/>
          <w:b/>
          <w:u w:val="single"/>
        </w:rPr>
        <w:t>42-68-69</w:t>
      </w:r>
      <w:r w:rsidRPr="009E37B5">
        <w:rPr>
          <w:rStyle w:val="12pt2"/>
          <w:rFonts w:ascii="Times New Roman" w:hAnsi="Times New Roman" w:cs="Times New Roman"/>
          <w:b/>
        </w:rPr>
        <w:t>, 40-68-25</w:t>
      </w:r>
    </w:p>
    <w:p w:rsidR="00F47A0A" w:rsidRPr="009E37B5" w:rsidRDefault="00F47A0A" w:rsidP="00F47A0A">
      <w:pPr>
        <w:pStyle w:val="a3"/>
        <w:shd w:val="clear" w:color="auto" w:fill="auto"/>
        <w:tabs>
          <w:tab w:val="left" w:pos="1002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47A0A" w:rsidRPr="009E37B5" w:rsidRDefault="00F47A0A" w:rsidP="00F47A0A">
      <w:pPr>
        <w:pStyle w:val="a3"/>
        <w:shd w:val="clear" w:color="auto" w:fill="auto"/>
        <w:tabs>
          <w:tab w:val="left" w:pos="283"/>
        </w:tabs>
        <w:spacing w:after="341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4. Контроль за исполнением настоящего постановления оставляю за собой.</w:t>
      </w:r>
    </w:p>
    <w:p w:rsidR="00F47A0A" w:rsidRPr="009E37B5" w:rsidRDefault="00F47A0A" w:rsidP="00F47A0A">
      <w:pPr>
        <w:pStyle w:val="a3"/>
        <w:shd w:val="clear" w:color="auto" w:fill="auto"/>
        <w:tabs>
          <w:tab w:val="left" w:pos="274"/>
        </w:tabs>
        <w:spacing w:after="637" w:line="270" w:lineRule="exact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>5. Настоящее постановление вступает в силу с момента его подписания.</w:t>
      </w:r>
    </w:p>
    <w:p w:rsidR="00F47A0A" w:rsidRPr="009E37B5" w:rsidRDefault="00F47A0A" w:rsidP="00F47A0A">
      <w:pPr>
        <w:pStyle w:val="a3"/>
        <w:shd w:val="clear" w:color="auto" w:fill="auto"/>
        <w:spacing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          Глава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А.Г.Жириков</w:t>
      </w:r>
      <w:proofErr w:type="spellEnd"/>
    </w:p>
    <w:p w:rsidR="00F47A0A" w:rsidRPr="009E37B5" w:rsidRDefault="00F47A0A" w:rsidP="00F47A0A">
      <w:pPr>
        <w:pStyle w:val="a3"/>
        <w:shd w:val="clear" w:color="auto" w:fill="auto"/>
        <w:spacing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E37B5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9E37B5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9E37B5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</w:t>
      </w:r>
    </w:p>
    <w:p w:rsidR="00F47A0A" w:rsidRPr="009E37B5" w:rsidRDefault="00F47A0A" w:rsidP="00F47A0A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  <w:sz w:val="24"/>
          <w:szCs w:val="24"/>
        </w:rPr>
      </w:pPr>
    </w:p>
    <w:p w:rsidR="00F47A0A" w:rsidRPr="009E37B5" w:rsidRDefault="00F47A0A" w:rsidP="00F47A0A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  <w:sz w:val="24"/>
          <w:szCs w:val="24"/>
        </w:rPr>
      </w:pPr>
    </w:p>
    <w:p w:rsidR="00F47A0A" w:rsidRPr="009E37B5" w:rsidRDefault="00F47A0A" w:rsidP="00F47A0A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</w:rPr>
      </w:pPr>
    </w:p>
    <w:p w:rsidR="00F47A0A" w:rsidRPr="009E37B5" w:rsidRDefault="00F47A0A" w:rsidP="00F47A0A"/>
    <w:p w:rsidR="006D5776" w:rsidRDefault="006D5776"/>
    <w:sectPr w:rsidR="006D5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376854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A0A"/>
    <w:rsid w:val="00201D61"/>
    <w:rsid w:val="006D5776"/>
    <w:rsid w:val="00ED767B"/>
    <w:rsid w:val="00F4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A87F55"/>
  <w15:chartTrackingRefBased/>
  <w15:docId w15:val="{A8502E61-122E-4C7C-94AA-260A023B6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47A0A"/>
    <w:pPr>
      <w:keepNext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F47A0A"/>
    <w:pPr>
      <w:keepNext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47A0A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7A0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">
    <w:name w:val="Основной текст Знак1"/>
    <w:link w:val="a3"/>
    <w:uiPriority w:val="99"/>
    <w:rsid w:val="00F47A0A"/>
    <w:rPr>
      <w:sz w:val="27"/>
      <w:szCs w:val="27"/>
      <w:shd w:val="clear" w:color="auto" w:fill="FFFFFF"/>
    </w:rPr>
  </w:style>
  <w:style w:type="character" w:customStyle="1" w:styleId="12pt2">
    <w:name w:val="Основной текст + 12 pt2"/>
    <w:aliases w:val="Курсив2"/>
    <w:uiPriority w:val="99"/>
    <w:rsid w:val="00F47A0A"/>
    <w:rPr>
      <w:i/>
      <w:iCs/>
      <w:sz w:val="24"/>
      <w:szCs w:val="24"/>
      <w:shd w:val="clear" w:color="auto" w:fill="FFFFFF"/>
    </w:rPr>
  </w:style>
  <w:style w:type="character" w:customStyle="1" w:styleId="2">
    <w:name w:val="Основной текст (2)_"/>
    <w:link w:val="21"/>
    <w:uiPriority w:val="99"/>
    <w:rsid w:val="00F47A0A"/>
    <w:rPr>
      <w:shd w:val="clear" w:color="auto" w:fill="FFFFFF"/>
    </w:rPr>
  </w:style>
  <w:style w:type="paragraph" w:styleId="a3">
    <w:name w:val="Body Text"/>
    <w:basedOn w:val="a"/>
    <w:link w:val="1"/>
    <w:uiPriority w:val="99"/>
    <w:rsid w:val="00F47A0A"/>
    <w:pPr>
      <w:shd w:val="clear" w:color="auto" w:fill="FFFFFF"/>
      <w:spacing w:line="322" w:lineRule="exact"/>
      <w:ind w:hanging="38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F4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F47A0A"/>
    <w:pPr>
      <w:shd w:val="clear" w:color="auto" w:fill="FFFFFF"/>
      <w:spacing w:before="720" w:after="180" w:line="226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2020-02-20T11:10:00Z</dcterms:created>
  <dcterms:modified xsi:type="dcterms:W3CDTF">2020-03-11T13:13:00Z</dcterms:modified>
</cp:coreProperties>
</file>